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DA9B" w14:textId="77777777" w:rsidR="0010773E" w:rsidRPr="00941D67" w:rsidRDefault="0010773E" w:rsidP="0010773E">
      <w:pPr>
        <w:rPr>
          <w:rFonts w:ascii="Arial" w:hAnsi="Arial" w:cs="Arial"/>
          <w:bCs/>
          <w:sz w:val="20"/>
          <w:szCs w:val="20"/>
        </w:rPr>
      </w:pPr>
    </w:p>
    <w:p w14:paraId="5A1A4A58" w14:textId="77777777" w:rsidR="0010773E" w:rsidRPr="00941D67" w:rsidRDefault="0010773E" w:rsidP="0010773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941D67">
        <w:rPr>
          <w:rFonts w:ascii="Arial" w:hAnsi="Arial" w:cs="Arial"/>
          <w:bCs/>
          <w:sz w:val="20"/>
          <w:szCs w:val="20"/>
        </w:rPr>
        <w:t>….. St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Pr="00941D67">
        <w:rPr>
          <w:rFonts w:ascii="Arial" w:hAnsi="Arial" w:cs="Arial"/>
          <w:bCs/>
          <w:sz w:val="20"/>
          <w:szCs w:val="20"/>
        </w:rPr>
        <w:t>…….. €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Pr="00941D67">
        <w:rPr>
          <w:rFonts w:ascii="Arial" w:hAnsi="Arial" w:cs="Arial"/>
          <w:bCs/>
          <w:sz w:val="20"/>
          <w:szCs w:val="20"/>
        </w:rPr>
        <w:tab/>
      </w:r>
    </w:p>
    <w:p w14:paraId="3DA2EA3C" w14:textId="77777777" w:rsidR="0010773E" w:rsidRDefault="0010773E" w:rsidP="0010773E">
      <w:pPr>
        <w:ind w:left="1080"/>
        <w:rPr>
          <w:rFonts w:ascii="Arial" w:hAnsi="Arial" w:cs="Arial"/>
          <w:bCs/>
          <w:sz w:val="20"/>
          <w:szCs w:val="20"/>
        </w:rPr>
      </w:pPr>
    </w:p>
    <w:p w14:paraId="2E00D897" w14:textId="77777777" w:rsidR="0010773E" w:rsidRPr="0073294E" w:rsidRDefault="0010773E" w:rsidP="0010773E">
      <w:pPr>
        <w:ind w:left="900"/>
        <w:rPr>
          <w:rFonts w:ascii="Arial" w:hAnsi="Arial" w:cs="Arial"/>
          <w:sz w:val="20"/>
          <w:szCs w:val="20"/>
        </w:rPr>
      </w:pPr>
      <w:r w:rsidRPr="0073294E">
        <w:rPr>
          <w:rFonts w:ascii="Arial" w:hAnsi="Arial" w:cs="Arial"/>
          <w:sz w:val="20"/>
          <w:szCs w:val="20"/>
        </w:rPr>
        <w:t xml:space="preserve">ECO Basis-Drückergarnitur mit Gleitlager (SGL), </w:t>
      </w:r>
      <w:r w:rsidRPr="0073294E">
        <w:rPr>
          <w:rFonts w:ascii="Arial" w:hAnsi="Arial" w:cs="Arial"/>
          <w:sz w:val="20"/>
          <w:szCs w:val="20"/>
        </w:rPr>
        <w:br/>
        <w:t>geprüft nach EN 1906 Klasse 3</w:t>
      </w:r>
    </w:p>
    <w:p w14:paraId="7181D5B2" w14:textId="77777777" w:rsidR="0010773E" w:rsidRPr="0073294E" w:rsidRDefault="0010773E" w:rsidP="0010773E">
      <w:pPr>
        <w:ind w:left="900"/>
        <w:rPr>
          <w:rFonts w:ascii="Arial" w:hAnsi="Arial" w:cs="Arial"/>
          <w:sz w:val="20"/>
          <w:szCs w:val="20"/>
        </w:rPr>
      </w:pPr>
      <w:r w:rsidRPr="0073294E">
        <w:rPr>
          <w:rFonts w:ascii="Arial" w:hAnsi="Arial" w:cs="Arial"/>
          <w:sz w:val="20"/>
          <w:szCs w:val="20"/>
        </w:rPr>
        <w:t>8 mm Vierkantspreizstift, Spezialmadenschrauben und Gewindebeschichtung</w:t>
      </w:r>
    </w:p>
    <w:p w14:paraId="1CEFFA63" w14:textId="77777777" w:rsidR="0010773E" w:rsidRPr="0073294E" w:rsidRDefault="0010773E" w:rsidP="0010773E">
      <w:pPr>
        <w:ind w:left="900"/>
        <w:rPr>
          <w:rFonts w:ascii="Arial" w:hAnsi="Arial" w:cs="Arial"/>
          <w:sz w:val="20"/>
          <w:szCs w:val="20"/>
        </w:rPr>
      </w:pPr>
      <w:r w:rsidRPr="0073294E">
        <w:rPr>
          <w:rFonts w:ascii="Arial" w:hAnsi="Arial" w:cs="Arial"/>
          <w:sz w:val="20"/>
          <w:szCs w:val="20"/>
        </w:rPr>
        <w:t xml:space="preserve">Befestigung beidseitig unsichtbar. </w:t>
      </w:r>
    </w:p>
    <w:p w14:paraId="3D657105" w14:textId="77777777" w:rsidR="0010773E" w:rsidRPr="0073294E" w:rsidRDefault="0010773E" w:rsidP="0010773E">
      <w:pPr>
        <w:ind w:left="900"/>
        <w:rPr>
          <w:rFonts w:ascii="Arial" w:hAnsi="Arial" w:cs="Arial"/>
          <w:sz w:val="20"/>
          <w:szCs w:val="20"/>
        </w:rPr>
      </w:pPr>
      <w:r w:rsidRPr="0073294E">
        <w:rPr>
          <w:rFonts w:ascii="Arial" w:hAnsi="Arial" w:cs="Arial"/>
          <w:sz w:val="20"/>
          <w:szCs w:val="20"/>
        </w:rPr>
        <w:t xml:space="preserve">Drücker festdrehbar gelagert in hochstabiler Kunststoffunterkonstruktion </w:t>
      </w:r>
    </w:p>
    <w:p w14:paraId="77ADAA79" w14:textId="77777777" w:rsidR="0010773E" w:rsidRPr="0073294E" w:rsidRDefault="0010773E" w:rsidP="0010773E">
      <w:pPr>
        <w:ind w:left="900"/>
        <w:rPr>
          <w:rFonts w:ascii="Arial" w:hAnsi="Arial" w:cs="Arial"/>
          <w:sz w:val="20"/>
          <w:szCs w:val="20"/>
        </w:rPr>
      </w:pPr>
      <w:r w:rsidRPr="0073294E">
        <w:rPr>
          <w:rFonts w:ascii="Arial" w:hAnsi="Arial" w:cs="Arial"/>
          <w:sz w:val="20"/>
          <w:szCs w:val="20"/>
        </w:rPr>
        <w:t>mit Stütznocken und integrierter Federunterstützung für exakte 90° Stellung und zur Entlastung der Schlossfeder.</w:t>
      </w:r>
    </w:p>
    <w:p w14:paraId="5C71E61B" w14:textId="77777777" w:rsidR="0010773E" w:rsidRPr="0073294E" w:rsidRDefault="0010773E" w:rsidP="0010773E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73294E">
        <w:rPr>
          <w:rFonts w:ascii="Arial" w:hAnsi="Arial" w:cs="Arial"/>
          <w:sz w:val="20"/>
          <w:szCs w:val="20"/>
        </w:rPr>
        <w:t xml:space="preserve">Drückerform: </w:t>
      </w:r>
      <w:r w:rsidRPr="0073294E">
        <w:rPr>
          <w:rFonts w:ascii="Arial" w:hAnsi="Arial" w:cs="Arial"/>
          <w:bCs/>
          <w:sz w:val="20"/>
          <w:szCs w:val="20"/>
        </w:rPr>
        <w:t>D-…</w:t>
      </w:r>
    </w:p>
    <w:p w14:paraId="18958748" w14:textId="77777777" w:rsidR="0010773E" w:rsidRPr="0073294E" w:rsidRDefault="0010773E" w:rsidP="0010773E">
      <w:pPr>
        <w:ind w:left="900"/>
        <w:rPr>
          <w:rFonts w:ascii="Arial" w:hAnsi="Arial" w:cs="Arial"/>
          <w:sz w:val="20"/>
          <w:szCs w:val="20"/>
        </w:rPr>
      </w:pPr>
      <w:r w:rsidRPr="0073294E">
        <w:rPr>
          <w:rFonts w:ascii="Arial" w:hAnsi="Arial" w:cs="Arial"/>
          <w:sz w:val="20"/>
          <w:szCs w:val="20"/>
        </w:rPr>
        <w:t>Material Edelstahl rostfrei, matt gebürstet.</w:t>
      </w:r>
    </w:p>
    <w:p w14:paraId="3B739718" w14:textId="77777777" w:rsidR="0010773E" w:rsidRPr="0073294E" w:rsidRDefault="0010773E" w:rsidP="0010773E">
      <w:pPr>
        <w:ind w:left="900"/>
        <w:rPr>
          <w:rFonts w:ascii="Arial" w:hAnsi="Arial" w:cs="Arial"/>
          <w:sz w:val="20"/>
          <w:szCs w:val="20"/>
        </w:rPr>
      </w:pPr>
      <w:r w:rsidRPr="0073294E">
        <w:rPr>
          <w:rFonts w:ascii="Arial" w:hAnsi="Arial" w:cs="Arial"/>
          <w:sz w:val="20"/>
          <w:szCs w:val="20"/>
        </w:rPr>
        <w:t>Ausführung Rundrosette 55mm, mit Schlüsselrosette</w:t>
      </w:r>
    </w:p>
    <w:p w14:paraId="5C784790" w14:textId="77777777" w:rsidR="0010773E" w:rsidRPr="0073294E" w:rsidRDefault="0010773E" w:rsidP="0010773E">
      <w:pPr>
        <w:ind w:left="900"/>
        <w:rPr>
          <w:rFonts w:ascii="Arial" w:hAnsi="Arial" w:cs="Arial"/>
          <w:sz w:val="20"/>
          <w:szCs w:val="20"/>
        </w:rPr>
      </w:pPr>
      <w:r w:rsidRPr="0073294E">
        <w:rPr>
          <w:rFonts w:ascii="Arial" w:hAnsi="Arial" w:cs="Arial"/>
          <w:sz w:val="20"/>
          <w:szCs w:val="20"/>
        </w:rPr>
        <w:t>-     DD-PZ</w:t>
      </w:r>
    </w:p>
    <w:p w14:paraId="0D5E42F8" w14:textId="77777777" w:rsidR="0010773E" w:rsidRPr="0073294E" w:rsidRDefault="0010773E" w:rsidP="001077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294E">
        <w:rPr>
          <w:rFonts w:ascii="Arial" w:hAnsi="Arial" w:cs="Arial"/>
          <w:sz w:val="20"/>
          <w:szCs w:val="20"/>
        </w:rPr>
        <w:t>DD-BB</w:t>
      </w:r>
    </w:p>
    <w:p w14:paraId="743BEDE5" w14:textId="77777777" w:rsidR="0010773E" w:rsidRPr="0073294E" w:rsidRDefault="0010773E" w:rsidP="001077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294E">
        <w:rPr>
          <w:rFonts w:ascii="Arial" w:hAnsi="Arial" w:cs="Arial"/>
          <w:sz w:val="20"/>
          <w:szCs w:val="20"/>
        </w:rPr>
        <w:t>WC</w:t>
      </w:r>
    </w:p>
    <w:p w14:paraId="3A22672C" w14:textId="77777777" w:rsidR="0010773E" w:rsidRPr="0073294E" w:rsidRDefault="0010773E" w:rsidP="001077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294E">
        <w:rPr>
          <w:rFonts w:ascii="Arial" w:hAnsi="Arial" w:cs="Arial"/>
          <w:sz w:val="20"/>
          <w:szCs w:val="20"/>
        </w:rPr>
        <w:t>WSG/K-130</w:t>
      </w:r>
    </w:p>
    <w:p w14:paraId="54DCDBEC" w14:textId="77777777" w:rsidR="0010773E" w:rsidRPr="0073294E" w:rsidRDefault="0010773E" w:rsidP="001077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294E">
        <w:rPr>
          <w:rFonts w:ascii="Arial" w:hAnsi="Arial" w:cs="Arial"/>
          <w:sz w:val="20"/>
          <w:szCs w:val="20"/>
        </w:rPr>
        <w:t>WSG/K-135</w:t>
      </w:r>
    </w:p>
    <w:p w14:paraId="37EDDDE0" w14:textId="77777777" w:rsidR="0010773E" w:rsidRPr="0073294E" w:rsidRDefault="0010773E" w:rsidP="001077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294E">
        <w:rPr>
          <w:rFonts w:ascii="Arial" w:hAnsi="Arial" w:cs="Arial"/>
          <w:sz w:val="20"/>
          <w:szCs w:val="20"/>
        </w:rPr>
        <w:t>FS-WSG/K165</w:t>
      </w:r>
    </w:p>
    <w:p w14:paraId="3B65BEDB" w14:textId="77777777" w:rsidR="0010773E" w:rsidRPr="0073294E" w:rsidRDefault="0010773E" w:rsidP="001077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294E">
        <w:rPr>
          <w:rFonts w:ascii="Arial" w:hAnsi="Arial" w:cs="Arial"/>
          <w:sz w:val="20"/>
          <w:szCs w:val="20"/>
        </w:rPr>
        <w:t>FS-WSG/K-160</w:t>
      </w:r>
    </w:p>
    <w:p w14:paraId="4957A14A" w14:textId="77777777" w:rsidR="0010773E" w:rsidRPr="0073294E" w:rsidRDefault="0010773E" w:rsidP="001077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294E">
        <w:rPr>
          <w:rFonts w:ascii="Arial" w:hAnsi="Arial" w:cs="Arial"/>
          <w:sz w:val="20"/>
          <w:szCs w:val="20"/>
        </w:rPr>
        <w:t>Variante Schild/Rosette ungelocht</w:t>
      </w:r>
    </w:p>
    <w:p w14:paraId="41D36388" w14:textId="77777777" w:rsidR="0010773E" w:rsidRDefault="0010773E" w:rsidP="0010773E">
      <w:pPr>
        <w:ind w:left="900"/>
        <w:rPr>
          <w:rFonts w:ascii="Arial" w:hAnsi="Arial" w:cs="Arial"/>
          <w:sz w:val="20"/>
          <w:szCs w:val="20"/>
        </w:rPr>
      </w:pPr>
    </w:p>
    <w:p w14:paraId="659E3577" w14:textId="77777777" w:rsidR="0010773E" w:rsidRDefault="0010773E" w:rsidP="0010773E">
      <w:pPr>
        <w:ind w:left="900"/>
        <w:rPr>
          <w:rFonts w:ascii="Arial" w:hAnsi="Arial" w:cs="Arial"/>
          <w:sz w:val="20"/>
          <w:szCs w:val="20"/>
        </w:rPr>
      </w:pPr>
    </w:p>
    <w:p w14:paraId="01760700" w14:textId="77777777" w:rsidR="0010773E" w:rsidRDefault="0010773E" w:rsidP="0010773E">
      <w:pPr>
        <w:rPr>
          <w:rFonts w:ascii="Arial" w:hAnsi="Arial" w:cs="Arial"/>
          <w:bCs/>
          <w:sz w:val="20"/>
          <w:szCs w:val="20"/>
        </w:rPr>
      </w:pPr>
    </w:p>
    <w:sectPr w:rsidR="0010773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11F6" w14:textId="77777777" w:rsidR="00BF4DE2" w:rsidRDefault="00BF4DE2">
      <w:r>
        <w:separator/>
      </w:r>
    </w:p>
  </w:endnote>
  <w:endnote w:type="continuationSeparator" w:id="0">
    <w:p w14:paraId="6AC2866D" w14:textId="77777777" w:rsidR="00BF4DE2" w:rsidRDefault="00BF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33A1" w14:textId="77777777" w:rsidR="00BF4DE2" w:rsidRDefault="00BF4DE2">
      <w:r>
        <w:separator/>
      </w:r>
    </w:p>
  </w:footnote>
  <w:footnote w:type="continuationSeparator" w:id="0">
    <w:p w14:paraId="69FD0E2E" w14:textId="77777777" w:rsidR="00BF4DE2" w:rsidRDefault="00BF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0D66" w14:textId="77777777" w:rsidR="0010773E" w:rsidRDefault="0010773E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37F0E316" w14:textId="77777777" w:rsidR="0010773E" w:rsidRDefault="0010773E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2F44A573" w14:textId="77777777" w:rsidR="0010773E" w:rsidRPr="009D3173" w:rsidRDefault="0010773E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010407577">
    <w:abstractNumId w:val="0"/>
  </w:num>
  <w:num w:numId="2" w16cid:durableId="116728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10773E"/>
    <w:rsid w:val="004F76C2"/>
    <w:rsid w:val="00BF4DE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9D2CB07"/>
  <w15:chartTrackingRefBased/>
  <w15:docId w15:val="{3B3F55FF-2832-EF4D-9B57-A011C6B3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2022-12-12T10:35:00Z</dcterms:created>
  <dcterms:modified xsi:type="dcterms:W3CDTF">2022-12-12T10:35:00Z</dcterms:modified>
</cp:coreProperties>
</file>